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8"/>
        <w:gridCol w:w="1047"/>
        <w:gridCol w:w="7555"/>
      </w:tblGrid>
      <w:tr xmlns:wp14="http://schemas.microsoft.com/office/word/2010/wordml" w:rsidRPr="00423A6B" w:rsidR="00BE0700" w:rsidTr="2EE7558A" w14:paraId="2678D98C" wp14:textId="77777777">
        <w:trPr>
          <w:trHeight w:val="1543"/>
        </w:trPr>
        <w:tc>
          <w:tcPr>
            <w:tcW w:w="2885" w:type="dxa"/>
            <w:gridSpan w:val="2"/>
            <w:shd w:val="clear" w:color="auto" w:fill="auto"/>
            <w:tcMar/>
          </w:tcPr>
          <w:p w:rsidR="00BE0700" w:rsidP="00E24CA2" w:rsidRDefault="00BE0700" w14:paraId="672A6659" wp14:textId="77777777">
            <w:pPr>
              <w:jc w:val="center"/>
              <w:rPr>
                <w:b/>
                <w:bCs/>
                <w:sz w:val="12"/>
                <w:szCs w:val="16"/>
              </w:rPr>
            </w:pPr>
          </w:p>
          <w:p w:rsidRPr="006D3104" w:rsidR="00BE0700" w:rsidP="00E24CA2" w:rsidRDefault="00BE0700" w14:paraId="0A37501D" wp14:textId="77777777">
            <w:pPr>
              <w:jc w:val="center"/>
              <w:rPr>
                <w:b/>
                <w:bCs/>
                <w:sz w:val="32"/>
                <w:szCs w:val="16"/>
              </w:rPr>
            </w:pPr>
            <w:r>
              <w:rPr>
                <w:b/>
                <w:bCs/>
                <w:noProof/>
                <w:sz w:val="32"/>
                <w:szCs w:val="16"/>
                <w:lang w:eastAsia="en-GB"/>
              </w:rPr>
              <w:drawing>
                <wp:inline xmlns:wp14="http://schemas.microsoft.com/office/word/2010/wordprocessingDrawing" distT="0" distB="0" distL="0" distR="0" wp14:anchorId="319D1097" wp14:editId="71923317">
                  <wp:extent cx="1019175" cy="1019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tc>
        <w:tc>
          <w:tcPr>
            <w:tcW w:w="7555" w:type="dxa"/>
            <w:shd w:val="clear" w:color="auto" w:fill="auto"/>
            <w:tcMar/>
          </w:tcPr>
          <w:p w:rsidRPr="006D3104" w:rsidR="00BE0700" w:rsidP="00E24CA2" w:rsidRDefault="00BE0700" w14:paraId="5DAB6C7B" wp14:textId="77777777">
            <w:pPr>
              <w:jc w:val="center"/>
              <w:rPr>
                <w:b/>
                <w:bCs/>
                <w:sz w:val="12"/>
                <w:szCs w:val="16"/>
              </w:rPr>
            </w:pPr>
          </w:p>
          <w:p w:rsidR="00BE0700" w:rsidP="00E24CA2" w:rsidRDefault="00BE0700" w14:paraId="30316AD3" wp14:textId="77777777">
            <w:pPr>
              <w:jc w:val="center"/>
              <w:rPr>
                <w:b/>
                <w:bCs/>
                <w:sz w:val="28"/>
                <w:szCs w:val="32"/>
              </w:rPr>
            </w:pPr>
            <w:r>
              <w:rPr>
                <w:b/>
                <w:bCs/>
                <w:sz w:val="28"/>
                <w:szCs w:val="32"/>
              </w:rPr>
              <w:t xml:space="preserve">Botwell House Catholic Primary School </w:t>
            </w:r>
          </w:p>
          <w:p w:rsidR="00BE0700" w:rsidP="00E24CA2" w:rsidRDefault="00BE0700" w14:paraId="743B548B" wp14:textId="77777777">
            <w:pPr>
              <w:jc w:val="center"/>
              <w:rPr>
                <w:b/>
                <w:bCs/>
                <w:sz w:val="28"/>
                <w:szCs w:val="32"/>
              </w:rPr>
            </w:pPr>
            <w:r>
              <w:rPr>
                <w:b/>
                <w:bCs/>
                <w:sz w:val="28"/>
                <w:szCs w:val="32"/>
              </w:rPr>
              <w:t>Job</w:t>
            </w:r>
            <w:r w:rsidRPr="006D3104">
              <w:rPr>
                <w:b/>
                <w:bCs/>
                <w:sz w:val="28"/>
                <w:szCs w:val="32"/>
              </w:rPr>
              <w:t xml:space="preserve"> Description:</w:t>
            </w:r>
          </w:p>
          <w:p w:rsidR="00BE0700" w:rsidP="00E24CA2" w:rsidRDefault="00BE0700" w14:paraId="02EB378F" wp14:textId="77777777">
            <w:pPr>
              <w:jc w:val="center"/>
              <w:rPr>
                <w:b/>
                <w:bCs/>
                <w:sz w:val="28"/>
                <w:szCs w:val="32"/>
              </w:rPr>
            </w:pPr>
          </w:p>
          <w:p w:rsidR="000C678C" w:rsidP="00E24CA2" w:rsidRDefault="00BE0700" w14:paraId="64C62487" wp14:textId="77777777">
            <w:pPr>
              <w:jc w:val="center"/>
              <w:rPr>
                <w:b/>
                <w:bCs/>
                <w:sz w:val="28"/>
                <w:szCs w:val="32"/>
              </w:rPr>
            </w:pPr>
            <w:r>
              <w:rPr>
                <w:b/>
                <w:bCs/>
                <w:sz w:val="28"/>
                <w:szCs w:val="32"/>
              </w:rPr>
              <w:t xml:space="preserve">Role: </w:t>
            </w:r>
            <w:r w:rsidR="000C678C">
              <w:rPr>
                <w:b/>
                <w:bCs/>
                <w:sz w:val="28"/>
                <w:szCs w:val="32"/>
              </w:rPr>
              <w:t xml:space="preserve">Assistant Headteacher </w:t>
            </w:r>
          </w:p>
          <w:p w:rsidR="00BE0700" w:rsidP="00E24CA2" w:rsidRDefault="00BE0700" w14:paraId="6A05A809" wp14:textId="77777777">
            <w:pPr>
              <w:jc w:val="center"/>
            </w:pPr>
          </w:p>
          <w:p w:rsidRPr="000D36BB" w:rsidR="00BE0700" w:rsidP="00E24CA2" w:rsidRDefault="00BE0700" w14:paraId="5A39BBE3" wp14:textId="77777777">
            <w:pPr>
              <w:jc w:val="center"/>
              <w:rPr>
                <w:b/>
                <w:bCs/>
                <w:sz w:val="16"/>
                <w:szCs w:val="16"/>
              </w:rPr>
            </w:pPr>
          </w:p>
        </w:tc>
      </w:tr>
      <w:tr xmlns:wp14="http://schemas.microsoft.com/office/word/2010/wordml" w:rsidRPr="000D36BB" w:rsidR="00BE0700" w:rsidTr="2EE7558A" w14:paraId="7CF07E3E" wp14:textId="77777777">
        <w:trPr>
          <w:trHeight w:val="494"/>
        </w:trPr>
        <w:tc>
          <w:tcPr>
            <w:tcW w:w="1838" w:type="dxa"/>
            <w:shd w:val="clear" w:color="auto" w:fill="BDD6EE" w:themeFill="accent1" w:themeFillTint="66"/>
            <w:tcMar/>
          </w:tcPr>
          <w:p w:rsidRPr="000D36BB" w:rsidR="00BE0700" w:rsidP="00E24CA2" w:rsidRDefault="00BE0700" w14:paraId="0224719A" wp14:textId="77777777">
            <w:pPr>
              <w:spacing w:before="100" w:beforeAutospacing="1" w:after="100" w:afterAutospacing="1"/>
              <w:rPr>
                <w:b/>
                <w:bCs/>
              </w:rPr>
            </w:pPr>
            <w:r>
              <w:rPr>
                <w:b/>
                <w:bCs/>
              </w:rPr>
              <w:t>Line manager</w:t>
            </w:r>
            <w:r w:rsidRPr="000D36BB">
              <w:rPr>
                <w:b/>
                <w:bCs/>
              </w:rPr>
              <w:t xml:space="preserve">:                 </w:t>
            </w:r>
          </w:p>
        </w:tc>
        <w:tc>
          <w:tcPr>
            <w:tcW w:w="8602" w:type="dxa"/>
            <w:gridSpan w:val="2"/>
            <w:shd w:val="clear" w:color="auto" w:fill="auto"/>
            <w:tcMar/>
          </w:tcPr>
          <w:p w:rsidRPr="000D36BB" w:rsidR="00BE0700" w:rsidP="00E24CA2" w:rsidRDefault="006933AA" w14:paraId="4FDF1D30" wp14:textId="77777777">
            <w:pPr>
              <w:spacing w:before="100" w:beforeAutospacing="1" w:after="100" w:afterAutospacing="1"/>
              <w:rPr>
                <w:b/>
                <w:bCs/>
              </w:rPr>
            </w:pPr>
            <w:r>
              <w:rPr>
                <w:b/>
                <w:bCs/>
              </w:rPr>
              <w:t>Headteacher</w:t>
            </w:r>
          </w:p>
        </w:tc>
      </w:tr>
      <w:tr xmlns:wp14="http://schemas.microsoft.com/office/word/2010/wordml" w:rsidRPr="000D36BB" w:rsidR="00BE0700" w:rsidTr="2EE7558A" w14:paraId="14E53A75" wp14:textId="77777777">
        <w:trPr>
          <w:trHeight w:val="267"/>
        </w:trPr>
        <w:tc>
          <w:tcPr>
            <w:tcW w:w="10440" w:type="dxa"/>
            <w:gridSpan w:val="3"/>
            <w:shd w:val="clear" w:color="auto" w:fill="BDD6EE" w:themeFill="accent1" w:themeFillTint="66"/>
            <w:tcMar/>
          </w:tcPr>
          <w:p w:rsidRPr="000D36BB" w:rsidR="00BE0700" w:rsidP="00E24CA2" w:rsidRDefault="00BE0700" w14:paraId="0DB9ADF1" wp14:textId="77777777">
            <w:pPr>
              <w:spacing w:before="100" w:beforeAutospacing="1" w:after="100" w:afterAutospacing="1"/>
              <w:rPr>
                <w:b/>
              </w:rPr>
            </w:pPr>
            <w:r>
              <w:rPr>
                <w:b/>
              </w:rPr>
              <w:t>Prime purpose</w:t>
            </w:r>
          </w:p>
        </w:tc>
      </w:tr>
      <w:tr xmlns:wp14="http://schemas.microsoft.com/office/word/2010/wordml" w:rsidRPr="000D36BB" w:rsidR="00BE0700" w:rsidTr="2EE7558A" w14:paraId="712DC597" wp14:textId="77777777">
        <w:trPr>
          <w:trHeight w:val="494"/>
        </w:trPr>
        <w:tc>
          <w:tcPr>
            <w:tcW w:w="10440" w:type="dxa"/>
            <w:gridSpan w:val="3"/>
            <w:shd w:val="clear" w:color="auto" w:fill="auto"/>
            <w:tcMar/>
          </w:tcPr>
          <w:p w:rsidR="00BE0700" w:rsidP="00E24CA2" w:rsidRDefault="00BE0700" w14:paraId="41C8F396" wp14:textId="77777777">
            <w:pPr>
              <w:pStyle w:val="body"/>
              <w:spacing w:before="0" w:beforeAutospacing="0" w:after="0" w:afterAutospacing="0"/>
              <w:ind w:left="360"/>
              <w:rPr>
                <w:rFonts w:ascii="Arial" w:hAnsi="Arial" w:cs="Arial"/>
                <w:sz w:val="22"/>
                <w:szCs w:val="22"/>
              </w:rPr>
            </w:pPr>
          </w:p>
          <w:p w:rsidR="000C678C" w:rsidP="006933AA" w:rsidRDefault="000C678C" w14:paraId="04C28D89" wp14:textId="77777777">
            <w:pPr>
              <w:numPr>
                <w:ilvl w:val="0"/>
                <w:numId w:val="1"/>
              </w:numPr>
              <w:ind w:right="21"/>
              <w:rPr>
                <w:rFonts w:ascii="Tahoma" w:hAnsi="Tahoma" w:cs="Tahoma"/>
              </w:rPr>
            </w:pPr>
            <w:r w:rsidRPr="001527EA">
              <w:rPr>
                <w:rFonts w:ascii="Tahoma" w:hAnsi="Tahoma" w:cs="Tahoma"/>
              </w:rPr>
              <w:t>To be part of the Senior Leadership Team and positively support the ethos of the school</w:t>
            </w:r>
            <w:r w:rsidR="0000577E">
              <w:rPr>
                <w:rFonts w:ascii="Tahoma" w:hAnsi="Tahoma" w:cs="Tahoma"/>
              </w:rPr>
              <w:t xml:space="preserve"> and ethical leadership charter</w:t>
            </w:r>
            <w:r w:rsidRPr="001527EA">
              <w:rPr>
                <w:rFonts w:ascii="Tahoma" w:hAnsi="Tahoma" w:cs="Tahoma"/>
              </w:rPr>
              <w:t xml:space="preserve">.  </w:t>
            </w:r>
          </w:p>
          <w:p w:rsidRPr="001527EA" w:rsidR="00AD3754" w:rsidP="006933AA" w:rsidRDefault="00AD3754" w14:paraId="37CB5FF7" wp14:textId="77777777">
            <w:pPr>
              <w:numPr>
                <w:ilvl w:val="0"/>
                <w:numId w:val="1"/>
              </w:numPr>
              <w:ind w:right="21"/>
              <w:rPr>
                <w:rFonts w:ascii="Tahoma" w:hAnsi="Tahoma" w:cs="Tahoma"/>
              </w:rPr>
            </w:pPr>
            <w:r>
              <w:t xml:space="preserve">Co-ordinate and take day-to-day responsibility for </w:t>
            </w:r>
            <w:r w:rsidR="0000577E">
              <w:t>the organisation and management teaching and learning across a key stage.</w:t>
            </w:r>
          </w:p>
          <w:p w:rsidRPr="001527EA" w:rsidR="000C678C" w:rsidP="006933AA" w:rsidRDefault="000C678C" w14:paraId="407D6163" wp14:textId="77777777">
            <w:pPr>
              <w:pStyle w:val="BodyText"/>
              <w:numPr>
                <w:ilvl w:val="0"/>
                <w:numId w:val="1"/>
              </w:numPr>
              <w:ind w:right="21"/>
              <w:rPr>
                <w:rFonts w:ascii="Tahoma" w:hAnsi="Tahoma" w:cs="Tahoma"/>
                <w:sz w:val="22"/>
                <w:szCs w:val="22"/>
              </w:rPr>
            </w:pPr>
            <w:r w:rsidRPr="001527EA">
              <w:rPr>
                <w:rFonts w:ascii="Tahoma" w:hAnsi="Tahoma" w:cs="Tahoma"/>
                <w:sz w:val="22"/>
                <w:szCs w:val="22"/>
              </w:rPr>
              <w:t xml:space="preserve">To lead and inspire colleagues and provide professional management and direction, ensuring high quality teaching and learning, </w:t>
            </w:r>
            <w:r w:rsidR="00F328AC">
              <w:rPr>
                <w:rFonts w:ascii="Tahoma" w:hAnsi="Tahoma" w:cs="Tahoma"/>
                <w:sz w:val="22"/>
                <w:szCs w:val="22"/>
              </w:rPr>
              <w:t>purposeful and contextualised</w:t>
            </w:r>
            <w:r w:rsidRPr="001527EA">
              <w:rPr>
                <w:rFonts w:ascii="Tahoma" w:hAnsi="Tahoma" w:cs="Tahoma"/>
                <w:sz w:val="22"/>
                <w:szCs w:val="22"/>
              </w:rPr>
              <w:t xml:space="preserve"> </w:t>
            </w:r>
            <w:r w:rsidR="0000577E">
              <w:rPr>
                <w:rFonts w:ascii="Tahoma" w:hAnsi="Tahoma" w:cs="Tahoma"/>
                <w:sz w:val="22"/>
                <w:szCs w:val="22"/>
              </w:rPr>
              <w:t>learning</w:t>
            </w:r>
            <w:r w:rsidR="00F328AC">
              <w:rPr>
                <w:rFonts w:ascii="Tahoma" w:hAnsi="Tahoma" w:cs="Tahoma"/>
                <w:sz w:val="22"/>
                <w:szCs w:val="22"/>
              </w:rPr>
              <w:t xml:space="preserve"> environments</w:t>
            </w:r>
            <w:r w:rsidRPr="001527EA">
              <w:rPr>
                <w:rFonts w:ascii="Tahoma" w:hAnsi="Tahoma" w:cs="Tahoma"/>
                <w:sz w:val="22"/>
                <w:szCs w:val="22"/>
              </w:rPr>
              <w:t>,</w:t>
            </w:r>
            <w:r w:rsidR="00F328AC">
              <w:rPr>
                <w:rFonts w:ascii="Tahoma" w:hAnsi="Tahoma" w:cs="Tahoma"/>
                <w:sz w:val="22"/>
                <w:szCs w:val="22"/>
              </w:rPr>
              <w:t xml:space="preserve"> effective use of assessment and </w:t>
            </w:r>
            <w:r w:rsidRPr="001527EA">
              <w:rPr>
                <w:rFonts w:ascii="Tahoma" w:hAnsi="Tahoma" w:cs="Tahoma"/>
                <w:sz w:val="22"/>
                <w:szCs w:val="22"/>
              </w:rPr>
              <w:t xml:space="preserve">resources </w:t>
            </w:r>
            <w:r w:rsidR="00F328AC">
              <w:rPr>
                <w:rFonts w:ascii="Tahoma" w:hAnsi="Tahoma" w:cs="Tahoma"/>
                <w:sz w:val="22"/>
                <w:szCs w:val="22"/>
              </w:rPr>
              <w:t xml:space="preserve">to bring about </w:t>
            </w:r>
            <w:r w:rsidRPr="001527EA">
              <w:rPr>
                <w:rFonts w:ascii="Tahoma" w:hAnsi="Tahoma" w:cs="Tahoma"/>
                <w:sz w:val="22"/>
                <w:szCs w:val="22"/>
              </w:rPr>
              <w:t xml:space="preserve">high achievement for all pupils. </w:t>
            </w:r>
          </w:p>
          <w:p w:rsidRPr="001527EA" w:rsidR="00F328AC" w:rsidP="006933AA" w:rsidRDefault="00F328AC" w14:paraId="328E6E47" wp14:textId="0258C942">
            <w:pPr>
              <w:pStyle w:val="BodyText"/>
              <w:numPr>
                <w:ilvl w:val="0"/>
                <w:numId w:val="1"/>
              </w:numPr>
              <w:ind w:right="21"/>
              <w:rPr>
                <w:rFonts w:ascii="Tahoma" w:hAnsi="Tahoma" w:cs="Tahoma"/>
                <w:sz w:val="22"/>
                <w:szCs w:val="22"/>
              </w:rPr>
            </w:pPr>
            <w:r w:rsidRPr="2EE7558A" w:rsidR="00F328AC">
              <w:rPr>
                <w:rFonts w:ascii="Tahoma" w:hAnsi="Tahoma" w:cs="Tahoma"/>
                <w:sz w:val="22"/>
                <w:szCs w:val="22"/>
              </w:rPr>
              <w:t xml:space="preserve">To lead </w:t>
            </w:r>
            <w:r w:rsidRPr="2EE7558A" w:rsidR="00F328AC">
              <w:rPr>
                <w:rFonts w:ascii="Tahoma" w:hAnsi="Tahoma" w:cs="Tahoma"/>
                <w:sz w:val="22"/>
                <w:szCs w:val="22"/>
              </w:rPr>
              <w:t xml:space="preserve">professional </w:t>
            </w:r>
            <w:r w:rsidRPr="2EE7558A" w:rsidR="00F328AC">
              <w:rPr>
                <w:rFonts w:ascii="Tahoma" w:hAnsi="Tahoma" w:cs="Tahoma"/>
                <w:sz w:val="22"/>
                <w:szCs w:val="22"/>
              </w:rPr>
              <w:t xml:space="preserve">development of colleagues </w:t>
            </w:r>
            <w:r w:rsidRPr="2EE7558A" w:rsidR="0000577E">
              <w:rPr>
                <w:rFonts w:ascii="Tahoma" w:hAnsi="Tahoma" w:cs="Tahoma"/>
                <w:sz w:val="22"/>
                <w:szCs w:val="22"/>
              </w:rPr>
              <w:t>by instilling research</w:t>
            </w:r>
            <w:r w:rsidRPr="2EE7558A" w:rsidR="7CFA9EDA">
              <w:rPr>
                <w:rFonts w:ascii="Tahoma" w:hAnsi="Tahoma" w:cs="Tahoma"/>
                <w:sz w:val="22"/>
                <w:szCs w:val="22"/>
              </w:rPr>
              <w:t xml:space="preserve"> enriched </w:t>
            </w:r>
            <w:r w:rsidRPr="2EE7558A" w:rsidR="00F328AC">
              <w:rPr>
                <w:rFonts w:ascii="Tahoma" w:hAnsi="Tahoma" w:cs="Tahoma"/>
                <w:sz w:val="22"/>
                <w:szCs w:val="22"/>
              </w:rPr>
              <w:t>pedagogy and being an</w:t>
            </w:r>
            <w:r w:rsidRPr="2EE7558A" w:rsidR="00F328AC">
              <w:rPr>
                <w:rFonts w:ascii="Tahoma" w:hAnsi="Tahoma" w:cs="Tahoma"/>
                <w:sz w:val="22"/>
                <w:szCs w:val="22"/>
              </w:rPr>
              <w:t xml:space="preserve"> </w:t>
            </w:r>
            <w:r w:rsidRPr="2EE7558A" w:rsidR="00F328AC">
              <w:rPr>
                <w:rFonts w:ascii="Tahoma" w:hAnsi="Tahoma" w:cs="Tahoma"/>
                <w:sz w:val="22"/>
                <w:szCs w:val="22"/>
              </w:rPr>
              <w:t>exemplary role-model</w:t>
            </w:r>
            <w:r w:rsidRPr="2EE7558A" w:rsidR="00F328AC">
              <w:rPr>
                <w:rFonts w:ascii="Tahoma" w:hAnsi="Tahoma" w:cs="Tahoma"/>
                <w:sz w:val="22"/>
                <w:szCs w:val="22"/>
              </w:rPr>
              <w:t xml:space="preserve">, </w:t>
            </w:r>
            <w:r w:rsidRPr="2EE7558A" w:rsidR="00F328AC">
              <w:rPr>
                <w:rFonts w:ascii="Tahoma" w:hAnsi="Tahoma" w:cs="Tahoma"/>
                <w:sz w:val="22"/>
                <w:szCs w:val="22"/>
              </w:rPr>
              <w:t>guiding team</w:t>
            </w:r>
            <w:r w:rsidRPr="2EE7558A" w:rsidR="2E7E4DBD">
              <w:rPr>
                <w:rFonts w:ascii="Tahoma" w:hAnsi="Tahoma" w:cs="Tahoma"/>
                <w:sz w:val="22"/>
                <w:szCs w:val="22"/>
              </w:rPr>
              <w:t>-</w:t>
            </w:r>
            <w:r w:rsidRPr="2EE7558A" w:rsidR="00F328AC">
              <w:rPr>
                <w:rFonts w:ascii="Tahoma" w:hAnsi="Tahoma" w:cs="Tahoma"/>
                <w:sz w:val="22"/>
                <w:szCs w:val="22"/>
              </w:rPr>
              <w:t>working and shared ownership of professional dialogue.</w:t>
            </w:r>
          </w:p>
          <w:p w:rsidRPr="001527EA" w:rsidR="006933AA" w:rsidP="006933AA" w:rsidRDefault="006933AA" w14:paraId="5BAEF9DB" wp14:textId="77777777">
            <w:pPr>
              <w:pStyle w:val="BodyText"/>
              <w:numPr>
                <w:ilvl w:val="0"/>
                <w:numId w:val="1"/>
              </w:numPr>
              <w:ind w:right="21"/>
              <w:rPr>
                <w:rFonts w:ascii="Tahoma" w:hAnsi="Tahoma" w:cs="Tahoma"/>
                <w:sz w:val="22"/>
                <w:szCs w:val="22"/>
              </w:rPr>
            </w:pPr>
            <w:r w:rsidRPr="001527EA">
              <w:rPr>
                <w:rFonts w:ascii="Tahoma" w:hAnsi="Tahoma" w:cs="Tahoma"/>
                <w:sz w:val="22"/>
                <w:szCs w:val="22"/>
              </w:rPr>
              <w:t>To work closely with colleagues to develop, implement and review policies, practices and action plans which reflect the school’s commitment to high achievement.</w:t>
            </w:r>
          </w:p>
          <w:p w:rsidRPr="006933AA" w:rsidR="000C678C" w:rsidP="006933AA" w:rsidRDefault="0000577E" w14:paraId="50003E82" wp14:textId="77777777">
            <w:pPr>
              <w:pStyle w:val="body"/>
              <w:numPr>
                <w:ilvl w:val="0"/>
                <w:numId w:val="1"/>
              </w:numPr>
              <w:spacing w:before="0" w:beforeAutospacing="0" w:after="0" w:afterAutospacing="0"/>
              <w:rPr>
                <w:rFonts w:ascii="Arial" w:hAnsi="Arial" w:cs="Arial"/>
                <w:sz w:val="22"/>
                <w:szCs w:val="22"/>
              </w:rPr>
            </w:pPr>
            <w:r>
              <w:rPr>
                <w:rFonts w:ascii="Arial" w:hAnsi="Arial" w:cs="Arial"/>
                <w:sz w:val="22"/>
                <w:szCs w:val="22"/>
              </w:rPr>
              <w:t xml:space="preserve">To lead </w:t>
            </w:r>
            <w:r w:rsidR="006933AA">
              <w:rPr>
                <w:rFonts w:ascii="Arial" w:hAnsi="Arial" w:cs="Arial"/>
                <w:sz w:val="22"/>
                <w:szCs w:val="22"/>
              </w:rPr>
              <w:t>area</w:t>
            </w:r>
            <w:r>
              <w:rPr>
                <w:rFonts w:ascii="Arial" w:hAnsi="Arial" w:cs="Arial"/>
                <w:sz w:val="22"/>
                <w:szCs w:val="22"/>
              </w:rPr>
              <w:t>s of the s</w:t>
            </w:r>
            <w:r w:rsidR="006933AA">
              <w:rPr>
                <w:rFonts w:ascii="Arial" w:hAnsi="Arial" w:cs="Arial"/>
                <w:sz w:val="22"/>
                <w:szCs w:val="22"/>
              </w:rPr>
              <w:t xml:space="preserve">chool’s strategic </w:t>
            </w:r>
            <w:r>
              <w:rPr>
                <w:rFonts w:ascii="Arial" w:hAnsi="Arial" w:cs="Arial"/>
                <w:sz w:val="22"/>
                <w:szCs w:val="22"/>
              </w:rPr>
              <w:t>plan,</w:t>
            </w:r>
            <w:r w:rsidR="006933AA">
              <w:rPr>
                <w:rFonts w:ascii="Arial" w:hAnsi="Arial" w:cs="Arial"/>
                <w:sz w:val="22"/>
                <w:szCs w:val="22"/>
              </w:rPr>
              <w:t xml:space="preserve"> liaising and reporting to all stakeholders effectively, taking an active role in school self-evaluation to enable ongoing further improvements.</w:t>
            </w:r>
          </w:p>
          <w:p w:rsidRPr="006933AA" w:rsidR="00BE0700" w:rsidP="006933AA" w:rsidRDefault="00BE0700" w14:paraId="1B133C95" wp14:textId="77777777">
            <w:pPr>
              <w:pStyle w:val="body"/>
              <w:numPr>
                <w:ilvl w:val="0"/>
                <w:numId w:val="1"/>
              </w:numPr>
              <w:spacing w:before="0" w:beforeAutospacing="0" w:after="0" w:afterAutospacing="0"/>
              <w:rPr>
                <w:rFonts w:ascii="Arial" w:hAnsi="Arial" w:cs="Arial"/>
                <w:sz w:val="22"/>
                <w:szCs w:val="22"/>
              </w:rPr>
            </w:pPr>
            <w:r w:rsidRPr="006933AA">
              <w:rPr>
                <w:rFonts w:ascii="Arial" w:hAnsi="Arial" w:cs="Arial"/>
                <w:sz w:val="22"/>
                <w:szCs w:val="22"/>
              </w:rPr>
              <w:t>Helping to develop the school as an evangelising, catechetical and educational community.</w:t>
            </w:r>
          </w:p>
          <w:p w:rsidRPr="00F40FAB" w:rsidR="00BE0700" w:rsidP="00E24CA2" w:rsidRDefault="00BE0700" w14:paraId="72A3D3EC" wp14:textId="77777777">
            <w:pPr>
              <w:pStyle w:val="body"/>
              <w:spacing w:before="0" w:beforeAutospacing="0" w:after="0" w:afterAutospacing="0"/>
              <w:ind w:left="360"/>
              <w:rPr>
                <w:rFonts w:ascii="Arial" w:hAnsi="Arial" w:cs="Arial"/>
                <w:sz w:val="22"/>
                <w:szCs w:val="22"/>
              </w:rPr>
            </w:pPr>
          </w:p>
        </w:tc>
      </w:tr>
      <w:tr xmlns:wp14="http://schemas.microsoft.com/office/word/2010/wordml" w:rsidRPr="000D36BB" w:rsidR="00BE0700" w:rsidTr="2EE7558A" w14:paraId="5B2DCF4C" wp14:textId="77777777">
        <w:trPr>
          <w:trHeight w:val="194"/>
        </w:trPr>
        <w:tc>
          <w:tcPr>
            <w:tcW w:w="10440" w:type="dxa"/>
            <w:gridSpan w:val="3"/>
            <w:shd w:val="clear" w:color="auto" w:fill="BDD6EE" w:themeFill="accent1" w:themeFillTint="66"/>
            <w:tcMar/>
          </w:tcPr>
          <w:p w:rsidRPr="0029478C" w:rsidR="00BE0700" w:rsidP="00E24CA2" w:rsidRDefault="00BE0700" w14:paraId="7FD1B57B" wp14:textId="77777777">
            <w:pPr>
              <w:spacing w:before="100" w:beforeAutospacing="1" w:after="100" w:afterAutospacing="1"/>
              <w:rPr>
                <w:b/>
              </w:rPr>
            </w:pPr>
            <w:r>
              <w:rPr>
                <w:b/>
              </w:rPr>
              <w:t>Duties and Responsibilities</w:t>
            </w:r>
          </w:p>
        </w:tc>
      </w:tr>
      <w:tr xmlns:wp14="http://schemas.microsoft.com/office/word/2010/wordml" w:rsidRPr="00423A6B" w:rsidR="00BE0700" w:rsidTr="2EE7558A" w14:paraId="70301A5F" wp14:textId="77777777">
        <w:tc>
          <w:tcPr>
            <w:tcW w:w="10440" w:type="dxa"/>
            <w:gridSpan w:val="3"/>
            <w:shd w:val="clear" w:color="auto" w:fill="auto"/>
            <w:tcMar/>
          </w:tcPr>
          <w:p w:rsidR="00BE0700" w:rsidP="00082CB6" w:rsidRDefault="00BE0700" w14:paraId="0D0B940D" wp14:textId="77777777">
            <w:pPr>
              <w:autoSpaceDE w:val="0"/>
              <w:autoSpaceDN w:val="0"/>
              <w:adjustRightInd w:val="0"/>
              <w:contextualSpacing/>
            </w:pPr>
          </w:p>
          <w:p w:rsidR="00BE0700" w:rsidP="00BE0700" w:rsidRDefault="00BE0700" w14:paraId="0A0EDAF4" wp14:textId="4C20D50A">
            <w:pPr>
              <w:pStyle w:val="ListParagraph"/>
              <w:numPr>
                <w:ilvl w:val="0"/>
                <w:numId w:val="2"/>
              </w:numPr>
              <w:autoSpaceDE w:val="0"/>
              <w:autoSpaceDN w:val="0"/>
              <w:adjustRightInd w:val="0"/>
              <w:spacing/>
              <w:ind w:left="360"/>
              <w:contextualSpacing/>
              <w:rPr/>
            </w:pPr>
            <w:r w:rsidR="00BE0700">
              <w:rPr/>
              <w:t>To</w:t>
            </w:r>
            <w:r w:rsidR="4EE67832">
              <w:rPr/>
              <w:t xml:space="preserve"> spearhead</w:t>
            </w:r>
            <w:r w:rsidR="00BE0700">
              <w:rPr/>
              <w:t xml:space="preserve"> the Catholic life of the school community, rooted in the </w:t>
            </w:r>
            <w:r w:rsidR="0000577E">
              <w:rPr/>
              <w:t>Eucharistic community it serves</w:t>
            </w:r>
            <w:r w:rsidR="4A30FC3C">
              <w:rPr/>
              <w:t>.</w:t>
            </w:r>
          </w:p>
          <w:p w:rsidR="4A30FC3C" w:rsidP="2EE7558A" w:rsidRDefault="4A30FC3C" w14:paraId="0A7EC42F" w14:textId="0A7C0D13">
            <w:pPr>
              <w:pStyle w:val="ListParagraph"/>
              <w:numPr>
                <w:ilvl w:val="0"/>
                <w:numId w:val="2"/>
              </w:numPr>
              <w:spacing/>
              <w:ind w:left="360"/>
              <w:contextualSpacing/>
              <w:rPr>
                <w:sz w:val="22"/>
                <w:szCs w:val="22"/>
              </w:rPr>
            </w:pPr>
            <w:r w:rsidR="4A30FC3C">
              <w:rPr/>
              <w:t>To Lead R.E teaching to ensure that the highest possible standards are met and that R.E flows across all aspects of school-life.</w:t>
            </w:r>
          </w:p>
          <w:p w:rsidR="006933AA" w:rsidP="2EE7558A" w:rsidRDefault="006933AA" w14:paraId="7168CAAC" w14:textId="0EB277D2">
            <w:pPr>
              <w:pStyle w:val="ListParagraph"/>
              <w:numPr>
                <w:ilvl w:val="0"/>
                <w:numId w:val="2"/>
              </w:numPr>
              <w:spacing/>
              <w:ind w:left="360"/>
              <w:contextualSpacing/>
              <w:rPr/>
            </w:pPr>
            <w:r w:rsidR="006933AA">
              <w:rPr/>
              <w:t xml:space="preserve">Ensure the successful development and implementation of </w:t>
            </w:r>
            <w:r w:rsidR="461F3DD6">
              <w:rPr/>
              <w:t xml:space="preserve">our </w:t>
            </w:r>
            <w:r w:rsidR="006933AA">
              <w:rPr/>
              <w:t xml:space="preserve">high quality, inclusive </w:t>
            </w:r>
            <w:r w:rsidR="0000577E">
              <w:rPr/>
              <w:t>curriculum</w:t>
            </w:r>
            <w:r w:rsidR="693B1A8D">
              <w:rPr/>
              <w:t xml:space="preserve">. Developing the quality of </w:t>
            </w:r>
            <w:r w:rsidR="0000577E">
              <w:rPr/>
              <w:t xml:space="preserve">lesson design </w:t>
            </w:r>
            <w:r w:rsidR="4908BAE7">
              <w:rPr/>
              <w:t xml:space="preserve">that enables all learners to make </w:t>
            </w:r>
            <w:r w:rsidR="4908BAE7">
              <w:rPr/>
              <w:t>good progress</w:t>
            </w:r>
            <w:r w:rsidR="4908BAE7">
              <w:rPr/>
              <w:t>.</w:t>
            </w:r>
          </w:p>
          <w:p w:rsidR="006933AA" w:rsidP="2EE7558A" w:rsidRDefault="006933AA" w14:paraId="2F8EE4A3" wp14:textId="7D04E3C5">
            <w:pPr>
              <w:pStyle w:val="ListParagraph"/>
              <w:numPr>
                <w:ilvl w:val="0"/>
                <w:numId w:val="2"/>
              </w:numPr>
              <w:autoSpaceDE w:val="0"/>
              <w:autoSpaceDN w:val="0"/>
              <w:adjustRightInd w:val="0"/>
              <w:spacing/>
              <w:ind w:left="360"/>
              <w:contextualSpacing/>
              <w:rPr>
                <w:sz w:val="22"/>
                <w:szCs w:val="22"/>
              </w:rPr>
            </w:pPr>
            <w:r w:rsidR="006933AA">
              <w:rPr/>
              <w:t xml:space="preserve">Have sound knowledge and understanding of the educational, developmental, health and social needs of </w:t>
            </w:r>
            <w:r w:rsidR="0000577E">
              <w:rPr/>
              <w:t xml:space="preserve">all </w:t>
            </w:r>
            <w:r w:rsidR="006933AA">
              <w:rPr/>
              <w:t>children</w:t>
            </w:r>
            <w:r w:rsidR="007A46CC">
              <w:rPr/>
              <w:t>.</w:t>
            </w:r>
          </w:p>
          <w:p w:rsidR="006933AA" w:rsidP="00BE0700" w:rsidRDefault="006933AA" w14:paraId="5DF7DED9" wp14:textId="77777777">
            <w:pPr>
              <w:pStyle w:val="ListParagraph"/>
              <w:numPr>
                <w:ilvl w:val="0"/>
                <w:numId w:val="2"/>
              </w:numPr>
              <w:autoSpaceDE w:val="0"/>
              <w:autoSpaceDN w:val="0"/>
              <w:adjustRightInd w:val="0"/>
              <w:ind w:left="360"/>
              <w:contextualSpacing/>
            </w:pPr>
            <w:r>
              <w:t>Keep abreast of issues concerning wider legislative policy context for education, academic literature, research and debate.</w:t>
            </w:r>
          </w:p>
          <w:p w:rsidR="006933AA" w:rsidP="00BE0700" w:rsidRDefault="006933AA" w14:paraId="6A65FE03" wp14:textId="0D13A917">
            <w:pPr>
              <w:pStyle w:val="ListParagraph"/>
              <w:numPr>
                <w:ilvl w:val="0"/>
                <w:numId w:val="2"/>
              </w:numPr>
              <w:autoSpaceDE w:val="0"/>
              <w:autoSpaceDN w:val="0"/>
              <w:adjustRightInd w:val="0"/>
              <w:spacing/>
              <w:ind w:left="360"/>
              <w:contextualSpacing/>
              <w:rPr/>
            </w:pPr>
            <w:r w:rsidR="006933AA">
              <w:rPr/>
              <w:t xml:space="preserve">Lead on developing and </w:t>
            </w:r>
            <w:r w:rsidR="006933AA">
              <w:rPr/>
              <w:t>maintaining</w:t>
            </w:r>
            <w:r w:rsidR="006933AA">
              <w:rPr/>
              <w:t xml:space="preserve"> </w:t>
            </w:r>
            <w:r w:rsidR="006933AA">
              <w:rPr/>
              <w:t>appropriate positive</w:t>
            </w:r>
            <w:r w:rsidR="006933AA">
              <w:rPr/>
              <w:t xml:space="preserve"> behaviour strategies</w:t>
            </w:r>
            <w:r w:rsidR="64930BAF">
              <w:rPr/>
              <w:t xml:space="preserve"> to </w:t>
            </w:r>
            <w:r w:rsidR="006933AA">
              <w:rPr/>
              <w:t>support their diverse needs</w:t>
            </w:r>
            <w:r w:rsidR="007A46CC">
              <w:rPr/>
              <w:t>.</w:t>
            </w:r>
          </w:p>
          <w:p w:rsidR="006933AA" w:rsidP="00BE0700" w:rsidRDefault="006933AA" w14:paraId="798AE1F8" wp14:textId="77777777" wp14:noSpellErr="1">
            <w:pPr>
              <w:pStyle w:val="ListParagraph"/>
              <w:numPr>
                <w:ilvl w:val="0"/>
                <w:numId w:val="2"/>
              </w:numPr>
              <w:autoSpaceDE w:val="0"/>
              <w:autoSpaceDN w:val="0"/>
              <w:adjustRightInd w:val="0"/>
              <w:spacing/>
              <w:ind w:left="360"/>
              <w:contextualSpacing/>
              <w:rPr/>
            </w:pPr>
            <w:r w:rsidR="006933AA">
              <w:rPr/>
              <w:t xml:space="preserve">Lead and support staff in developing and </w:t>
            </w:r>
            <w:r w:rsidR="006933AA">
              <w:rPr/>
              <w:t>maintaining</w:t>
            </w:r>
            <w:r w:rsidR="006933AA">
              <w:rPr/>
              <w:t xml:space="preserve"> a partnership with parents that values parents’ contributions and includes them in their child’s education. This includes ensuring there is support for the home learning environment and continuity for the child and</w:t>
            </w:r>
            <w:r w:rsidR="00725400">
              <w:rPr/>
              <w:t xml:space="preserve"> parents at points of transition</w:t>
            </w:r>
            <w:r w:rsidR="006933AA">
              <w:rPr/>
              <w:t>.</w:t>
            </w:r>
          </w:p>
          <w:p w:rsidR="7B9C7390" w:rsidP="2EE7558A" w:rsidRDefault="7B9C7390" w14:paraId="09990C44" w14:textId="3F662EBC">
            <w:pPr>
              <w:pStyle w:val="ListParagraph"/>
              <w:numPr>
                <w:ilvl w:val="0"/>
                <w:numId w:val="2"/>
              </w:numPr>
              <w:spacing/>
              <w:ind w:left="360"/>
              <w:contextualSpacing/>
              <w:rPr/>
            </w:pPr>
            <w:r w:rsidR="7B9C7390">
              <w:rPr/>
              <w:t xml:space="preserve">To liaise with our volunteer parent/carer body the ‘Friends of Botwell’ to ensure an effective relationship </w:t>
            </w:r>
            <w:r w:rsidR="7BF636EB">
              <w:rPr/>
              <w:t>supports the community’s ambitions.</w:t>
            </w:r>
          </w:p>
          <w:p w:rsidR="006933AA" w:rsidP="00BE0700" w:rsidRDefault="006933AA" w14:paraId="2060DE44" wp14:textId="77777777">
            <w:pPr>
              <w:pStyle w:val="ListParagraph"/>
              <w:numPr>
                <w:ilvl w:val="0"/>
                <w:numId w:val="2"/>
              </w:numPr>
              <w:autoSpaceDE w:val="0"/>
              <w:autoSpaceDN w:val="0"/>
              <w:adjustRightInd w:val="0"/>
              <w:ind w:left="360"/>
              <w:contextualSpacing/>
            </w:pPr>
            <w:r>
              <w:t>Where appropriate hold meetings with parents and carers to address a range of issues that may present themselves</w:t>
            </w:r>
            <w:r w:rsidR="007A46CC">
              <w:t>.</w:t>
            </w:r>
          </w:p>
          <w:p w:rsidR="006933AA" w:rsidP="00BE0700" w:rsidRDefault="006933AA" w14:paraId="49E241D5" wp14:textId="5A10EF20">
            <w:pPr>
              <w:pStyle w:val="ListParagraph"/>
              <w:numPr>
                <w:ilvl w:val="0"/>
                <w:numId w:val="2"/>
              </w:numPr>
              <w:autoSpaceDE w:val="0"/>
              <w:autoSpaceDN w:val="0"/>
              <w:adjustRightInd w:val="0"/>
              <w:spacing/>
              <w:ind w:left="360"/>
              <w:contextualSpacing/>
              <w:rPr/>
            </w:pPr>
            <w:r w:rsidR="006933AA">
              <w:rPr/>
              <w:t xml:space="preserve">In partnership with </w:t>
            </w:r>
            <w:r w:rsidR="6DEADBB1">
              <w:rPr/>
              <w:t>leadership colleagues,</w:t>
            </w:r>
            <w:r w:rsidR="00725400">
              <w:rPr/>
              <w:t xml:space="preserve"> to</w:t>
            </w:r>
            <w:r w:rsidR="006933AA">
              <w:rPr/>
              <w:t xml:space="preserve"> </w:t>
            </w:r>
            <w:r w:rsidR="006933AA">
              <w:rPr/>
              <w:t>monitor</w:t>
            </w:r>
            <w:r w:rsidR="006933AA">
              <w:rPr/>
              <w:t xml:space="preserve"> and evaluate the effectiveness of the </w:t>
            </w:r>
            <w:r w:rsidR="00725400">
              <w:rPr/>
              <w:t>school’s priorities and present findings to all stakeholders</w:t>
            </w:r>
          </w:p>
          <w:p w:rsidR="006933AA" w:rsidP="00BE0700" w:rsidRDefault="006933AA" w14:paraId="3F6536FA" wp14:textId="77777777">
            <w:pPr>
              <w:pStyle w:val="ListParagraph"/>
              <w:numPr>
                <w:ilvl w:val="0"/>
                <w:numId w:val="2"/>
              </w:numPr>
              <w:autoSpaceDE w:val="0"/>
              <w:autoSpaceDN w:val="0"/>
              <w:adjustRightInd w:val="0"/>
              <w:ind w:left="360"/>
              <w:contextualSpacing/>
            </w:pPr>
            <w:r>
              <w:t>Develop and maintain positive working relationships with multi-agency partners and local organisations including other schools in the area to facilitate an integrated approach to services for all families and children.</w:t>
            </w:r>
          </w:p>
          <w:p w:rsidR="006933AA" w:rsidP="00BE0700" w:rsidRDefault="006933AA" w14:paraId="158CDFCA" wp14:textId="77777777">
            <w:pPr>
              <w:pStyle w:val="ListParagraph"/>
              <w:numPr>
                <w:ilvl w:val="0"/>
                <w:numId w:val="2"/>
              </w:numPr>
              <w:autoSpaceDE w:val="0"/>
              <w:autoSpaceDN w:val="0"/>
              <w:adjustRightInd w:val="0"/>
              <w:ind w:left="360"/>
              <w:contextualSpacing/>
            </w:pPr>
            <w:r>
              <w:t>Where appropriate, lead in-service training and advise on individual CPD opportunities for other members of staff</w:t>
            </w:r>
            <w:r w:rsidR="00725400">
              <w:t xml:space="preserve"> that </w:t>
            </w:r>
            <w:proofErr w:type="gramStart"/>
            <w:r w:rsidR="00725400">
              <w:t>you</w:t>
            </w:r>
            <w:proofErr w:type="gramEnd"/>
            <w:r w:rsidR="00725400">
              <w:t xml:space="preserve"> performance manage</w:t>
            </w:r>
            <w:r w:rsidR="007A46CC">
              <w:t>.</w:t>
            </w:r>
          </w:p>
          <w:p w:rsidR="006933AA" w:rsidP="00BE0700" w:rsidRDefault="006933AA" w14:paraId="3666C6EE" wp14:textId="77777777">
            <w:pPr>
              <w:pStyle w:val="ListParagraph"/>
              <w:numPr>
                <w:ilvl w:val="0"/>
                <w:numId w:val="2"/>
              </w:numPr>
              <w:autoSpaceDE w:val="0"/>
              <w:autoSpaceDN w:val="0"/>
              <w:adjustRightInd w:val="0"/>
              <w:ind w:left="360"/>
              <w:contextualSpacing/>
            </w:pPr>
            <w:r>
              <w:t>Uphold and demonstrate in practice the principles of inclusion and equal opportunities in all aspects of the role.</w:t>
            </w:r>
          </w:p>
          <w:p w:rsidR="006933AA" w:rsidP="00BE0700" w:rsidRDefault="006933AA" w14:paraId="2462B232" wp14:textId="52394213">
            <w:pPr>
              <w:pStyle w:val="ListParagraph"/>
              <w:numPr>
                <w:ilvl w:val="0"/>
                <w:numId w:val="2"/>
              </w:numPr>
              <w:autoSpaceDE w:val="0"/>
              <w:autoSpaceDN w:val="0"/>
              <w:adjustRightInd w:val="0"/>
              <w:spacing/>
              <w:ind w:left="360"/>
              <w:contextualSpacing/>
              <w:rPr/>
            </w:pPr>
            <w:r w:rsidR="006933AA">
              <w:rPr/>
              <w:t xml:space="preserve">Undertake regular Child Protection training at a level </w:t>
            </w:r>
            <w:r w:rsidR="006933AA">
              <w:rPr/>
              <w:t>commensurate</w:t>
            </w:r>
            <w:r w:rsidR="006933AA">
              <w:rPr/>
              <w:t xml:space="preserve"> with the role</w:t>
            </w:r>
            <w:r w:rsidR="12AA7616">
              <w:rPr/>
              <w:t xml:space="preserve"> as part of the safeguarding leadership team.</w:t>
            </w:r>
          </w:p>
          <w:p w:rsidR="006933AA" w:rsidP="00BE0700" w:rsidRDefault="006933AA" w14:paraId="02EF9000" wp14:textId="77777777">
            <w:pPr>
              <w:pStyle w:val="ListParagraph"/>
              <w:numPr>
                <w:ilvl w:val="0"/>
                <w:numId w:val="2"/>
              </w:numPr>
              <w:autoSpaceDE w:val="0"/>
              <w:autoSpaceDN w:val="0"/>
              <w:adjustRightInd w:val="0"/>
              <w:ind w:left="360"/>
              <w:contextualSpacing/>
            </w:pPr>
            <w:r>
              <w:t>Undertake other duties appropriate to this post as directed by the Headteacher.</w:t>
            </w:r>
          </w:p>
          <w:p w:rsidRPr="0029478C" w:rsidR="00BE0700" w:rsidP="00E24CA2" w:rsidRDefault="00BE0700" w14:paraId="0E27B00A" wp14:textId="77777777">
            <w:pPr>
              <w:autoSpaceDE w:val="0"/>
              <w:autoSpaceDN w:val="0"/>
              <w:adjustRightInd w:val="0"/>
              <w:contextualSpacing/>
            </w:pPr>
          </w:p>
        </w:tc>
      </w:tr>
      <w:tr xmlns:wp14="http://schemas.microsoft.com/office/word/2010/wordml" w:rsidRPr="00423A6B" w:rsidR="00AD3754" w:rsidTr="2EE7558A" w14:paraId="001C2010" wp14:textId="77777777">
        <w:trPr>
          <w:trHeight w:val="262"/>
        </w:trPr>
        <w:tc>
          <w:tcPr>
            <w:tcW w:w="10440" w:type="dxa"/>
            <w:gridSpan w:val="3"/>
            <w:shd w:val="clear" w:color="auto" w:fill="BDD6EE" w:themeFill="accent1" w:themeFillTint="66"/>
            <w:tcMar/>
          </w:tcPr>
          <w:p w:rsidR="00AD3754" w:rsidP="00AD3754" w:rsidRDefault="00AD3754" w14:paraId="733661FB" wp14:textId="77777777">
            <w:pPr>
              <w:autoSpaceDE w:val="0"/>
              <w:autoSpaceDN w:val="0"/>
              <w:adjustRightInd w:val="0"/>
              <w:contextualSpacing/>
            </w:pPr>
            <w:r>
              <w:rPr>
                <w:b/>
              </w:rPr>
              <w:t>Personal and</w:t>
            </w:r>
            <w:r w:rsidRPr="00651F76">
              <w:rPr>
                <w:b/>
              </w:rPr>
              <w:t xml:space="preserve"> Professional Requirements</w:t>
            </w:r>
          </w:p>
        </w:tc>
      </w:tr>
      <w:tr xmlns:wp14="http://schemas.microsoft.com/office/word/2010/wordml" w:rsidRPr="00423A6B" w:rsidR="00AD3754" w:rsidTr="2EE7558A" w14:paraId="2FE83FB9" wp14:textId="77777777">
        <w:trPr>
          <w:trHeight w:val="2932"/>
        </w:trPr>
        <w:tc>
          <w:tcPr>
            <w:tcW w:w="10440" w:type="dxa"/>
            <w:gridSpan w:val="3"/>
            <w:shd w:val="clear" w:color="auto" w:fill="FFFFFF" w:themeFill="background1"/>
            <w:tcMar/>
          </w:tcPr>
          <w:p w:rsidR="00AD3754" w:rsidP="00AD3754" w:rsidRDefault="00AD3754" w14:paraId="60061E4C" wp14:textId="77777777">
            <w:pPr>
              <w:autoSpaceDE w:val="0"/>
              <w:autoSpaceDN w:val="0"/>
              <w:adjustRightInd w:val="0"/>
              <w:contextualSpacing/>
            </w:pPr>
          </w:p>
          <w:p w:rsidR="00AD3754" w:rsidP="00AD3754" w:rsidRDefault="00AD3754" w14:paraId="28DF2D00" wp14:textId="77777777">
            <w:pPr>
              <w:pStyle w:val="ListParagraph"/>
              <w:numPr>
                <w:ilvl w:val="0"/>
                <w:numId w:val="3"/>
              </w:numPr>
              <w:autoSpaceDE w:val="0"/>
              <w:autoSpaceDN w:val="0"/>
              <w:adjustRightInd w:val="0"/>
              <w:contextualSpacing/>
            </w:pPr>
            <w:r>
              <w:t>Ensure that all teaching and learning is conducted in an atmosphere of affirmation, encouragement, realistic challenge and sensitive reflection of the Catholic nature of the school as laid out in the school’s Mission statement</w:t>
            </w:r>
            <w:r w:rsidR="00725400">
              <w:t xml:space="preserve"> and the ethical leadership charter</w:t>
            </w:r>
            <w:r w:rsidR="00C9152C">
              <w:t>.</w:t>
            </w:r>
          </w:p>
          <w:p w:rsidR="00AD3754" w:rsidP="00AD3754" w:rsidRDefault="00AD3754" w14:paraId="70BE1C13" wp14:textId="77777777">
            <w:pPr>
              <w:pStyle w:val="ListParagraph"/>
              <w:numPr>
                <w:ilvl w:val="0"/>
                <w:numId w:val="3"/>
              </w:numPr>
              <w:autoSpaceDE w:val="0"/>
              <w:autoSpaceDN w:val="0"/>
              <w:adjustRightInd w:val="0"/>
              <w:spacing w:after="240"/>
              <w:contextualSpacing/>
            </w:pPr>
            <w:r>
              <w:t>A genuine interest in ongoing self-reflection and self-driven research</w:t>
            </w:r>
            <w:r w:rsidR="00C9152C">
              <w:t>.</w:t>
            </w:r>
          </w:p>
          <w:p w:rsidR="00AD3754" w:rsidP="00AD3754" w:rsidRDefault="00AD3754" w14:paraId="2771407C" wp14:textId="77777777">
            <w:pPr>
              <w:pStyle w:val="ListParagraph"/>
              <w:numPr>
                <w:ilvl w:val="0"/>
                <w:numId w:val="3"/>
              </w:numPr>
              <w:autoSpaceDE w:val="0"/>
              <w:autoSpaceDN w:val="0"/>
              <w:adjustRightInd w:val="0"/>
              <w:spacing w:after="240"/>
              <w:contextualSpacing/>
            </w:pPr>
            <w:r>
              <w:t xml:space="preserve">To know and follow </w:t>
            </w:r>
            <w:r w:rsidR="00725400">
              <w:t xml:space="preserve">robustly </w:t>
            </w:r>
            <w:r>
              <w:t>all school policies including child protection procedures and health and safety</w:t>
            </w:r>
            <w:r w:rsidR="00C9152C">
              <w:t>.</w:t>
            </w:r>
          </w:p>
          <w:p w:rsidR="00AD3754" w:rsidP="00AD3754" w:rsidRDefault="00AD3754" w14:paraId="7BFD52B8" wp14:textId="77777777">
            <w:pPr>
              <w:pStyle w:val="ListParagraph"/>
              <w:numPr>
                <w:ilvl w:val="0"/>
                <w:numId w:val="3"/>
              </w:numPr>
              <w:autoSpaceDE w:val="0"/>
              <w:autoSpaceDN w:val="0"/>
              <w:adjustRightInd w:val="0"/>
              <w:spacing w:after="240"/>
              <w:contextualSpacing/>
            </w:pPr>
            <w:r>
              <w:t>To be flexible and open to change with a positive optimistic mind-set</w:t>
            </w:r>
            <w:r w:rsidR="00C9152C">
              <w:t>.</w:t>
            </w:r>
          </w:p>
          <w:p w:rsidR="00AD3754" w:rsidP="00AD3754" w:rsidRDefault="00AD3754" w14:paraId="7EDD17B7" wp14:textId="77777777" wp14:noSpellErr="1">
            <w:pPr>
              <w:pStyle w:val="ListParagraph"/>
              <w:numPr>
                <w:ilvl w:val="0"/>
                <w:numId w:val="3"/>
              </w:numPr>
              <w:autoSpaceDE w:val="0"/>
              <w:autoSpaceDN w:val="0"/>
              <w:adjustRightInd w:val="0"/>
              <w:spacing w:after="240"/>
              <w:contextualSpacing/>
              <w:rPr/>
            </w:pPr>
            <w:r w:rsidR="00AD3754">
              <w:rPr/>
              <w:t>To be ready to be part of a whole school team and willing to go the extra mile</w:t>
            </w:r>
            <w:r w:rsidR="00C9152C">
              <w:rPr/>
              <w:t>.</w:t>
            </w:r>
            <w:bookmarkStart w:name="_GoBack" w:id="0"/>
            <w:bookmarkEnd w:id="0"/>
          </w:p>
          <w:p w:rsidR="4B8C6226" w:rsidP="2EE7558A" w:rsidRDefault="4B8C6226" w14:paraId="1DD97426" w14:textId="68B2C997">
            <w:pPr>
              <w:pStyle w:val="ListParagraph"/>
              <w:numPr>
                <w:ilvl w:val="0"/>
                <w:numId w:val="3"/>
              </w:numPr>
              <w:spacing w:after="240"/>
              <w:contextualSpacing/>
              <w:rPr/>
            </w:pPr>
            <w:r w:rsidR="4B8C6226">
              <w:rPr/>
              <w:t>To be confident holding challenging conversations.</w:t>
            </w:r>
          </w:p>
          <w:p w:rsidRPr="00651F76" w:rsidR="00725400" w:rsidP="00AD3754" w:rsidRDefault="00725400" w14:paraId="6E3AD6B3" wp14:textId="77777777">
            <w:pPr>
              <w:pStyle w:val="ListParagraph"/>
              <w:numPr>
                <w:ilvl w:val="0"/>
                <w:numId w:val="3"/>
              </w:numPr>
              <w:autoSpaceDE w:val="0"/>
              <w:autoSpaceDN w:val="0"/>
              <w:adjustRightInd w:val="0"/>
              <w:spacing w:after="240"/>
              <w:contextualSpacing/>
            </w:pPr>
            <w:r>
              <w:t>Above all, to put the children’s needs first.</w:t>
            </w:r>
          </w:p>
        </w:tc>
      </w:tr>
    </w:tbl>
    <w:p xmlns:wp14="http://schemas.microsoft.com/office/word/2010/wordml" w:rsidR="005B7E7F" w:rsidRDefault="00C9152C" w14:paraId="44EAFD9C" wp14:textId="77777777"/>
    <w:sectPr w:rsidR="005B7E7F" w:rsidSect="00BE0700">
      <w:pgSz w:w="11906" w:h="16838" w:orient="portrait"/>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B3A82"/>
    <w:multiLevelType w:val="hybridMultilevel"/>
    <w:tmpl w:val="7130DD86"/>
    <w:lvl w:ilvl="0" w:tplc="8B560776">
      <w:start w:val="1"/>
      <w:numFmt w:val="bullet"/>
      <w:lvlText w:val=""/>
      <w:lvlJc w:val="left"/>
      <w:pPr>
        <w:tabs>
          <w:tab w:val="num" w:pos="540"/>
        </w:tabs>
        <w:ind w:left="54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DCF764F"/>
    <w:multiLevelType w:val="hybridMultilevel"/>
    <w:tmpl w:val="FF26F2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5DC2297E"/>
    <w:multiLevelType w:val="hybridMultilevel"/>
    <w:tmpl w:val="FA1EEC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399288F"/>
    <w:multiLevelType w:val="hybridMultilevel"/>
    <w:tmpl w:val="5C5A82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BCF3E86"/>
    <w:multiLevelType w:val="hybridMultilevel"/>
    <w:tmpl w:val="D20A69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00"/>
    <w:rsid w:val="0000577E"/>
    <w:rsid w:val="00014799"/>
    <w:rsid w:val="00082CB6"/>
    <w:rsid w:val="000C678C"/>
    <w:rsid w:val="006933AA"/>
    <w:rsid w:val="006CB9F0"/>
    <w:rsid w:val="00725400"/>
    <w:rsid w:val="007A46CC"/>
    <w:rsid w:val="00AD3754"/>
    <w:rsid w:val="00BE0700"/>
    <w:rsid w:val="00C149C8"/>
    <w:rsid w:val="00C9152C"/>
    <w:rsid w:val="00F328AC"/>
    <w:rsid w:val="00F85B99"/>
    <w:rsid w:val="013697D2"/>
    <w:rsid w:val="0290E613"/>
    <w:rsid w:val="06A5DBB5"/>
    <w:rsid w:val="0874B874"/>
    <w:rsid w:val="0F3DB27C"/>
    <w:rsid w:val="12AA7616"/>
    <w:rsid w:val="14D006C6"/>
    <w:rsid w:val="178D003C"/>
    <w:rsid w:val="23E960FC"/>
    <w:rsid w:val="2D8B7F58"/>
    <w:rsid w:val="2E7E4DBD"/>
    <w:rsid w:val="2EE7558A"/>
    <w:rsid w:val="3090D8DD"/>
    <w:rsid w:val="3430FECE"/>
    <w:rsid w:val="34A294AC"/>
    <w:rsid w:val="3D39BD44"/>
    <w:rsid w:val="3E1922A6"/>
    <w:rsid w:val="4064C663"/>
    <w:rsid w:val="461F3DD6"/>
    <w:rsid w:val="4908BAE7"/>
    <w:rsid w:val="4A30FC3C"/>
    <w:rsid w:val="4A312004"/>
    <w:rsid w:val="4AE37C71"/>
    <w:rsid w:val="4B8C6226"/>
    <w:rsid w:val="4EE67832"/>
    <w:rsid w:val="4F05BEDF"/>
    <w:rsid w:val="5B4F7903"/>
    <w:rsid w:val="64930BAF"/>
    <w:rsid w:val="65D8535F"/>
    <w:rsid w:val="6608BE00"/>
    <w:rsid w:val="693B1A8D"/>
    <w:rsid w:val="6DEADBB1"/>
    <w:rsid w:val="6F488D09"/>
    <w:rsid w:val="756B0676"/>
    <w:rsid w:val="78515F7D"/>
    <w:rsid w:val="7B9C7390"/>
    <w:rsid w:val="7BF636EB"/>
    <w:rsid w:val="7CFA9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BF63"/>
  <w15:chartTrackingRefBased/>
  <w15:docId w15:val="{EFBA622A-700E-425C-B20B-E1E23D56A1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0700"/>
    <w:pPr>
      <w:spacing w:after="0" w:line="240" w:lineRule="auto"/>
    </w:pPr>
    <w:rPr>
      <w:rFonts w:ascii="Arial" w:hAnsi="Arial"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rsid w:val="00BE0700"/>
    <w:pPr>
      <w:spacing w:before="100" w:beforeAutospacing="1" w:after="100" w:afterAutospacing="1"/>
    </w:pPr>
    <w:rPr>
      <w:rFonts w:ascii="Arial Unicode MS" w:hAnsi="Arial Unicode MS" w:eastAsia="Arial Unicode MS" w:cs="Arial Unicode MS"/>
      <w:sz w:val="24"/>
      <w:szCs w:val="24"/>
    </w:rPr>
  </w:style>
  <w:style w:type="paragraph" w:styleId="ListParagraph">
    <w:name w:val="List Paragraph"/>
    <w:basedOn w:val="Normal"/>
    <w:uiPriority w:val="34"/>
    <w:qFormat/>
    <w:rsid w:val="00BE0700"/>
    <w:pPr>
      <w:ind w:left="720"/>
    </w:pPr>
  </w:style>
  <w:style w:type="paragraph" w:styleId="BodyText">
    <w:name w:val="Body Text"/>
    <w:basedOn w:val="Normal"/>
    <w:link w:val="BodyTextChar"/>
    <w:rsid w:val="000C678C"/>
    <w:pPr>
      <w:ind w:right="-694"/>
    </w:pPr>
    <w:rPr>
      <w:rFonts w:ascii="Times New Roman" w:hAnsi="Times New Roman" w:cs="Times New Roman"/>
      <w:sz w:val="24"/>
      <w:szCs w:val="24"/>
    </w:rPr>
  </w:style>
  <w:style w:type="character" w:styleId="BodyTextChar" w:customStyle="1">
    <w:name w:val="Body Text Char"/>
    <w:basedOn w:val="DefaultParagraphFont"/>
    <w:link w:val="BodyText"/>
    <w:rsid w:val="000C678C"/>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F481B82763A4B8F925584EFB5561E" ma:contentTypeVersion="12" ma:contentTypeDescription="Create a new document." ma:contentTypeScope="" ma:versionID="19a134e12f90c27a6306af0fdc171dee">
  <xsd:schema xmlns:xsd="http://www.w3.org/2001/XMLSchema" xmlns:xs="http://www.w3.org/2001/XMLSchema" xmlns:p="http://schemas.microsoft.com/office/2006/metadata/properties" xmlns:ns2="9e810d6a-6522-4738-83f4-c759d8077043" xmlns:ns3="79d1d742-d37a-4398-93ba-e36aea82fb8d" targetNamespace="http://schemas.microsoft.com/office/2006/metadata/properties" ma:root="true" ma:fieldsID="a9d859497cf3486f9ec1a7be87ec61f1" ns2:_="" ns3:_="">
    <xsd:import namespace="9e810d6a-6522-4738-83f4-c759d8077043"/>
    <xsd:import namespace="79d1d742-d37a-4398-93ba-e36aea82fb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10d6a-6522-4738-83f4-c759d8077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8d8dd6-0deb-4728-a8da-43df0647e0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1d742-d37a-4398-93ba-e36aea82fb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03f19c-1c29-4f5f-bcce-683cdd4fdfda}" ma:internalName="TaxCatchAll" ma:showField="CatchAllData" ma:web="79d1d742-d37a-4398-93ba-e36aea82fb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810d6a-6522-4738-83f4-c759d8077043">
      <Terms xmlns="http://schemas.microsoft.com/office/infopath/2007/PartnerControls"/>
    </lcf76f155ced4ddcb4097134ff3c332f>
    <TaxCatchAll xmlns="79d1d742-d37a-4398-93ba-e36aea82fb8d" xsi:nil="true"/>
  </documentManagement>
</p:properties>
</file>

<file path=customXml/itemProps1.xml><?xml version="1.0" encoding="utf-8"?>
<ds:datastoreItem xmlns:ds="http://schemas.openxmlformats.org/officeDocument/2006/customXml" ds:itemID="{CA23EB92-E562-43EF-9331-9F6AD8E80D5F}"/>
</file>

<file path=customXml/itemProps2.xml><?xml version="1.0" encoding="utf-8"?>
<ds:datastoreItem xmlns:ds="http://schemas.openxmlformats.org/officeDocument/2006/customXml" ds:itemID="{A4A1CE10-583E-453D-A682-E4F943B723C1}"/>
</file>

<file path=customXml/itemProps3.xml><?xml version="1.0" encoding="utf-8"?>
<ds:datastoreItem xmlns:ds="http://schemas.openxmlformats.org/officeDocument/2006/customXml" ds:itemID="{1ACE3BE8-B81E-48E4-97B9-916C7415DC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Botwell House Catholic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 Yu</dc:creator>
  <keywords/>
  <dc:description/>
  <lastModifiedBy>Kevin Oakley</lastModifiedBy>
  <revision>3</revision>
  <dcterms:created xsi:type="dcterms:W3CDTF">2021-12-21T17:36:00.0000000Z</dcterms:created>
  <dcterms:modified xsi:type="dcterms:W3CDTF">2025-05-01T14:11:27.2304679Z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0x010100A05F481B82763A4B8F925584EFB5561E</vt:lpwstr>
  </property>
</Properties>
</file>